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5465A4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AF3894">
              <w:rPr>
                <w:rFonts w:ascii="Arial Narrow" w:hAnsi="Arial Narrow"/>
                <w:sz w:val="20"/>
                <w:szCs w:val="20"/>
                <w:lang w:eastAsia="zh-CN"/>
              </w:rPr>
              <w:t>izmjeni i dopuni Odluke o uređenju prometa na području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AF389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Prijedlog </w:t>
            </w:r>
            <w:r w:rsidR="005465A4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="005465A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izmjeni i dopuni Odluke o uređenju prometa na području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F3894">
              <w:rPr>
                <w:rFonts w:ascii="Arial Narrow" w:hAnsi="Arial Narrow"/>
                <w:sz w:val="20"/>
                <w:szCs w:val="20"/>
                <w:lang w:eastAsia="zh-CN"/>
              </w:rPr>
              <w:t>29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F3894">
              <w:rPr>
                <w:rFonts w:ascii="Arial Narrow" w:hAnsi="Arial Narrow"/>
                <w:sz w:val="20"/>
                <w:szCs w:val="20"/>
                <w:lang w:eastAsia="zh-CN"/>
              </w:rPr>
              <w:t>07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savjetovanja:</w:t>
            </w:r>
            <w:r w:rsidR="009A37F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F3894" w:rsidRPr="00AF3894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  <w:r w:rsidR="00AF3894" w:rsidRPr="00AF3894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 w:rsidR="009A37F9" w:rsidRPr="00AF3894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9A37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</w:t>
            </w:r>
            <w:r w:rsidR="00AF389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  <w:p w:rsidR="009A37F9" w:rsidRDefault="009A37F9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  <w:p w:rsidR="009A37F9" w:rsidRDefault="009A37F9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  <w:p w:rsidR="009A37F9" w:rsidRDefault="009A37F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pošte: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hyperlink r:id="rId4" w:history="1">
              <w:r w:rsidR="009A37F9" w:rsidRPr="0001494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72612E"/>
    <w:rsid w:val="009A37F9"/>
    <w:rsid w:val="00A46186"/>
    <w:rsid w:val="00AF3894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725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2019-07-29T10:56:00Z</dcterms:created>
  <dcterms:modified xsi:type="dcterms:W3CDTF">2019-07-29T10:56:00Z</dcterms:modified>
</cp:coreProperties>
</file>